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ED745F" w:rsidP="00D51247">
      <w:pPr>
        <w:jc w:val="right"/>
      </w:pPr>
      <w:r w:rsidRPr="00ED745F">
        <w:t xml:space="preserve">                                                                                            </w:t>
      </w:r>
      <w:r w:rsidRPr="00ED745F">
        <w:t>дело № 5-</w:t>
      </w:r>
      <w:r w:rsidRPr="00ED745F" w:rsidR="00A5264D">
        <w:t>701</w:t>
      </w:r>
      <w:r w:rsidRPr="00ED745F" w:rsidR="00E54C44">
        <w:t>-200</w:t>
      </w:r>
      <w:r w:rsidRPr="00ED745F" w:rsidR="00E024BA">
        <w:t>2</w:t>
      </w:r>
      <w:r w:rsidRPr="00ED745F">
        <w:t>/2025</w:t>
      </w:r>
    </w:p>
    <w:p w:rsidR="00D51247" w:rsidRPr="00ED745F" w:rsidP="00D51247">
      <w:pPr>
        <w:jc w:val="center"/>
      </w:pPr>
      <w:r w:rsidRPr="00ED745F">
        <w:t>ПОСТАНОВЛЕНИЕ</w:t>
      </w:r>
    </w:p>
    <w:p w:rsidR="00D51247" w:rsidRPr="00ED745F" w:rsidP="00D51247">
      <w:pPr>
        <w:jc w:val="center"/>
      </w:pPr>
      <w:r w:rsidRPr="00ED745F">
        <w:t>о назначении административного наказания</w:t>
      </w:r>
    </w:p>
    <w:p w:rsidR="00D51247" w:rsidRPr="00ED745F" w:rsidP="00D51247"/>
    <w:p w:rsidR="00D51247" w:rsidRPr="00ED745F" w:rsidP="00D51247">
      <w:pPr>
        <w:jc w:val="both"/>
      </w:pPr>
      <w:r w:rsidRPr="00ED745F">
        <w:t>17</w:t>
      </w:r>
      <w:r w:rsidRPr="00ED745F" w:rsidR="00D806AB">
        <w:t xml:space="preserve"> июня</w:t>
      </w:r>
      <w:r w:rsidRPr="00ED745F">
        <w:t xml:space="preserve"> 2025 года                                                                </w:t>
      </w:r>
      <w:r w:rsidRPr="00ED745F" w:rsidR="004B5474">
        <w:t xml:space="preserve">          г. Нефтеюганск      </w:t>
      </w:r>
      <w:r w:rsidRPr="00ED745F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ED745F" w:rsidR="00D806AB">
        <w:t xml:space="preserve"> </w:t>
      </w:r>
      <w:r w:rsidRPr="00ED745F">
        <w:t>(628301, ХМАО-Югра, г. Нефтеюганск, 1 мкр-н, дом 30), рассмотрев дело об административном прав</w:t>
      </w:r>
      <w:r w:rsidRPr="00ED745F">
        <w:t xml:space="preserve">онарушении в отношении </w:t>
      </w:r>
    </w:p>
    <w:p w:rsidR="00D51247" w:rsidRPr="00ED745F" w:rsidP="00D51247">
      <w:pPr>
        <w:pStyle w:val="BodyText"/>
        <w:spacing w:after="0"/>
        <w:jc w:val="both"/>
        <w:rPr>
          <w:lang w:val="ru-RU"/>
        </w:rPr>
      </w:pPr>
      <w:r w:rsidRPr="00ED745F">
        <w:rPr>
          <w:lang w:val="ru-RU"/>
        </w:rPr>
        <w:t>Бондаренко В.</w:t>
      </w:r>
      <w:r w:rsidRPr="00ED745F">
        <w:rPr>
          <w:lang w:val="ru-RU"/>
        </w:rPr>
        <w:t xml:space="preserve"> А.</w:t>
      </w:r>
      <w:r w:rsidRPr="00ED745F">
        <w:rPr>
          <w:lang w:val="ru-RU"/>
        </w:rPr>
        <w:t>, ***</w:t>
      </w:r>
      <w:r w:rsidRPr="00ED745F">
        <w:t xml:space="preserve"> года рождения, уроженца </w:t>
      </w:r>
      <w:r w:rsidRPr="00ED745F">
        <w:rPr>
          <w:lang w:val="ru-RU"/>
        </w:rPr>
        <w:t>***</w:t>
      </w:r>
      <w:r w:rsidRPr="00ED745F">
        <w:rPr>
          <w:lang w:val="ru-RU"/>
        </w:rPr>
        <w:t>,</w:t>
      </w:r>
      <w:r w:rsidRPr="00ED745F">
        <w:t xml:space="preserve"> </w:t>
      </w:r>
      <w:r w:rsidRPr="00ED745F" w:rsidR="00E024BA">
        <w:rPr>
          <w:lang w:val="ru-RU"/>
        </w:rPr>
        <w:t xml:space="preserve">гражданина </w:t>
      </w:r>
      <w:r w:rsidRPr="00ED745F" w:rsidR="0042750E">
        <w:rPr>
          <w:lang w:val="ru-RU"/>
        </w:rPr>
        <w:t>Российской Федерации</w:t>
      </w:r>
      <w:r w:rsidRPr="00ED745F" w:rsidR="00E024BA">
        <w:rPr>
          <w:lang w:val="ru-RU"/>
        </w:rPr>
        <w:t xml:space="preserve">, </w:t>
      </w:r>
      <w:r w:rsidRPr="00ED745F">
        <w:t>зарегистрированного</w:t>
      </w:r>
      <w:r w:rsidRPr="00ED745F">
        <w:rPr>
          <w:lang w:val="ru-RU"/>
        </w:rPr>
        <w:t xml:space="preserve"> </w:t>
      </w:r>
      <w:r w:rsidRPr="00ED745F" w:rsidR="00FF513F">
        <w:rPr>
          <w:lang w:val="ru-RU"/>
        </w:rPr>
        <w:t>и</w:t>
      </w:r>
      <w:r w:rsidRPr="00ED745F">
        <w:t xml:space="preserve"> проживающего по адресу</w:t>
      </w:r>
      <w:r w:rsidRPr="00ED745F">
        <w:rPr>
          <w:lang w:val="ru-RU"/>
        </w:rPr>
        <w:t>***</w:t>
      </w:r>
      <w:r w:rsidRPr="00ED745F" w:rsidR="0042750E">
        <w:rPr>
          <w:lang w:val="ru-RU"/>
        </w:rPr>
        <w:t>, 22</w:t>
      </w:r>
      <w:r w:rsidRPr="00ED745F">
        <w:rPr>
          <w:lang w:val="ru-RU"/>
        </w:rPr>
        <w:t>***</w:t>
      </w:r>
    </w:p>
    <w:p w:rsidR="00D51247" w:rsidRPr="00ED745F" w:rsidP="009E633F">
      <w:pPr>
        <w:pStyle w:val="BodyText"/>
        <w:spacing w:after="0"/>
        <w:jc w:val="both"/>
      </w:pPr>
      <w:r w:rsidRPr="00ED745F">
        <w:t>в совершении административного правонарушения, предусмотренного ч.</w:t>
      </w:r>
      <w:r w:rsidRPr="00ED745F">
        <w:rPr>
          <w:lang w:val="ru-RU"/>
        </w:rPr>
        <w:t xml:space="preserve"> </w:t>
      </w:r>
      <w:r w:rsidRPr="00ED745F">
        <w:t>4 ст. 12.15  Кодекса Российской Федерации об административных правонарушениях,</w:t>
      </w:r>
    </w:p>
    <w:p w:rsidR="00D51247" w:rsidRPr="00ED745F" w:rsidP="00D51247">
      <w:pPr>
        <w:jc w:val="center"/>
        <w:rPr>
          <w:bCs/>
        </w:rPr>
      </w:pPr>
      <w:r w:rsidRPr="00ED745F">
        <w:rPr>
          <w:bCs/>
        </w:rPr>
        <w:t>У С Т А Н О В И Л:</w:t>
      </w:r>
    </w:p>
    <w:p w:rsidR="00D51247" w:rsidRPr="00ED745F" w:rsidP="00D51247">
      <w:pPr>
        <w:jc w:val="both"/>
      </w:pPr>
      <w:r w:rsidRPr="00ED745F">
        <w:t>13</w:t>
      </w:r>
      <w:r w:rsidRPr="00ED745F" w:rsidR="00E024BA">
        <w:t xml:space="preserve"> мая</w:t>
      </w:r>
      <w:r w:rsidRPr="00ED745F">
        <w:t xml:space="preserve"> 2025 года в </w:t>
      </w:r>
      <w:r w:rsidRPr="00ED745F">
        <w:t>03</w:t>
      </w:r>
      <w:r w:rsidRPr="00ED745F">
        <w:t xml:space="preserve"> час. </w:t>
      </w:r>
      <w:r w:rsidRPr="00ED745F">
        <w:t>54</w:t>
      </w:r>
      <w:r w:rsidRPr="00ED745F">
        <w:t xml:space="preserve"> мин. на 704 </w:t>
      </w:r>
      <w:r w:rsidRPr="00ED745F">
        <w:t>км</w:t>
      </w:r>
      <w:r w:rsidRPr="00ED745F">
        <w:t xml:space="preserve"> а/д Нефтеюганск – Мамонто</w:t>
      </w:r>
      <w:r w:rsidRPr="00ED745F">
        <w:t xml:space="preserve">во Нефтеюганского района, </w:t>
      </w:r>
      <w:r w:rsidRPr="00ED745F">
        <w:t>Бондаренко В.А.</w:t>
      </w:r>
      <w:r w:rsidRPr="00ED745F">
        <w:t>, управляя транспортным средством ***</w:t>
      </w:r>
      <w:r w:rsidRPr="00ED745F">
        <w:t>, государственный регистрационный знак ***</w:t>
      </w:r>
      <w:r w:rsidRPr="00ED745F">
        <w:t xml:space="preserve">, совершил обгон </w:t>
      </w:r>
      <w:r w:rsidRPr="00ED745F" w:rsidR="00A93446">
        <w:t xml:space="preserve">движущегося впереди </w:t>
      </w:r>
      <w:r w:rsidRPr="00ED745F" w:rsidR="00E024BA">
        <w:t xml:space="preserve">грузового </w:t>
      </w:r>
      <w:r w:rsidRPr="00ED745F">
        <w:t>транспортного средства с выездом на полосу дороги, предназначенную для вс</w:t>
      </w:r>
      <w:r w:rsidRPr="00ED745F">
        <w:t xml:space="preserve">тречного движения в зоне действия дорожного знака 3.20 «Обгон запрещен», чем нарушил п.1.3 ПДД РФ. </w:t>
      </w:r>
    </w:p>
    <w:p w:rsidR="009019E2" w:rsidRPr="00ED745F" w:rsidP="00D51247">
      <w:pPr>
        <w:ind w:firstLine="567"/>
        <w:jc w:val="both"/>
      </w:pPr>
      <w:r w:rsidRPr="00ED745F">
        <w:t>При рассмотрении дела об административном правонарушении</w:t>
      </w:r>
      <w:r w:rsidRPr="00ED745F" w:rsidR="00D51247">
        <w:t xml:space="preserve"> </w:t>
      </w:r>
      <w:r w:rsidRPr="00ED745F" w:rsidR="00A5264D">
        <w:t>Бондаренко В.А.</w:t>
      </w:r>
      <w:r w:rsidRPr="00ED745F">
        <w:t xml:space="preserve"> вину в совершении административного правонарушения признал. Дополнительно пояснил, </w:t>
      </w:r>
      <w:r w:rsidRPr="00ED745F">
        <w:t xml:space="preserve">что правонарушение совершил не намеренно. Он не заметил знак 3.20 Обгон запрещен, а поскольку там были прерывистая линия разметки совершил обгон. </w:t>
      </w:r>
    </w:p>
    <w:p w:rsidR="00D51247" w:rsidRPr="00ED745F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ED745F">
        <w:t xml:space="preserve">Мировой судья, </w:t>
      </w:r>
      <w:r w:rsidRPr="00ED745F" w:rsidR="009019E2">
        <w:t xml:space="preserve">заслушав Бондаренко В.А., </w:t>
      </w:r>
      <w:r w:rsidRPr="00ED745F">
        <w:t xml:space="preserve">исследовав материалы дела, считает, что вина </w:t>
      </w:r>
      <w:r w:rsidRPr="00ED745F" w:rsidR="00A5264D">
        <w:t>Бондаренко В.А.</w:t>
      </w:r>
      <w:r w:rsidRPr="00ED745F"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ED745F" w:rsidP="00D51247">
      <w:pPr>
        <w:ind w:firstLine="567"/>
        <w:jc w:val="both"/>
      </w:pPr>
      <w:r w:rsidRPr="00ED745F">
        <w:rPr>
          <w:iCs/>
        </w:rPr>
        <w:t>- протоколом 86 ХМ ***</w:t>
      </w:r>
      <w:r w:rsidRPr="00ED745F">
        <w:rPr>
          <w:iCs/>
        </w:rPr>
        <w:t xml:space="preserve"> об административном правонарушении от </w:t>
      </w:r>
      <w:r w:rsidRPr="00ED745F" w:rsidR="00A5264D">
        <w:rPr>
          <w:iCs/>
        </w:rPr>
        <w:t>13</w:t>
      </w:r>
      <w:r w:rsidRPr="00ED745F" w:rsidR="00E024BA">
        <w:rPr>
          <w:iCs/>
        </w:rPr>
        <w:t>.05</w:t>
      </w:r>
      <w:r w:rsidRPr="00ED745F">
        <w:rPr>
          <w:iCs/>
        </w:rPr>
        <w:t xml:space="preserve">.2025, согласно которому </w:t>
      </w:r>
      <w:r w:rsidRPr="00ED745F" w:rsidR="00A5264D">
        <w:t xml:space="preserve">13 мая 2025 года в 03 час. 54 мин. на 704 </w:t>
      </w:r>
      <w:r w:rsidRPr="00ED745F" w:rsidR="00A5264D">
        <w:t>км</w:t>
      </w:r>
      <w:r w:rsidRPr="00ED745F" w:rsidR="00A5264D">
        <w:t xml:space="preserve"> а/д Нефтеюганск – Мамонтово Нефтеюганского района, Бондаренко В.А., управляя транспортным средством </w:t>
      </w:r>
      <w:r w:rsidRPr="00ED745F">
        <w:t>***</w:t>
      </w:r>
      <w:r w:rsidRPr="00ED745F" w:rsidR="00A5264D">
        <w:t xml:space="preserve">, государственный регистрационный знак </w:t>
      </w:r>
      <w:r w:rsidRPr="00ED745F">
        <w:t>***</w:t>
      </w:r>
      <w:r w:rsidRPr="00ED745F" w:rsidR="00A5264D">
        <w:t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ED745F" w:rsidR="0042750E">
        <w:t>.</w:t>
      </w:r>
      <w:r w:rsidRPr="00ED745F">
        <w:t xml:space="preserve"> При составлении протокола</w:t>
      </w:r>
      <w:r w:rsidRPr="00ED745F" w:rsidR="00E54C44">
        <w:t xml:space="preserve"> об административном правонарушении</w:t>
      </w:r>
      <w:r w:rsidRPr="00ED745F">
        <w:t xml:space="preserve">, </w:t>
      </w:r>
      <w:r w:rsidRPr="00ED745F" w:rsidR="00A5264D">
        <w:t>Бондаренко В.А.</w:t>
      </w:r>
      <w:r w:rsidRPr="00ED745F">
        <w:t xml:space="preserve"> бы</w:t>
      </w:r>
      <w:r w:rsidRPr="00ED745F">
        <w:rPr>
          <w:bCs/>
        </w:rPr>
        <w:t xml:space="preserve">ли </w:t>
      </w:r>
      <w:r w:rsidRPr="00ED745F">
        <w:t>разъяснены положения ст.25.1 КоАП РФ, а также ст. 51 Конституции РФ, коп</w:t>
      </w:r>
      <w:r w:rsidRPr="00ED745F">
        <w:t xml:space="preserve">ия протокола вручена, о чем </w:t>
      </w:r>
      <w:r w:rsidRPr="00ED745F" w:rsidR="00A5264D">
        <w:t>Бондаренко В.А.</w:t>
      </w:r>
      <w:r w:rsidRPr="00ED745F">
        <w:t xml:space="preserve"> лично расписался в соответствующих графах протокола</w:t>
      </w:r>
      <w:r w:rsidRPr="00ED745F" w:rsidR="0042750E">
        <w:t xml:space="preserve">. </w:t>
      </w:r>
      <w:r w:rsidRPr="00ED745F" w:rsidR="00B94ACA">
        <w:t>В</w:t>
      </w:r>
      <w:r w:rsidRPr="00ED745F" w:rsidR="0042750E">
        <w:t xml:space="preserve"> протоколе </w:t>
      </w:r>
      <w:r w:rsidRPr="00ED745F" w:rsidR="00A5264D">
        <w:t>Бондаренко В.А.</w:t>
      </w:r>
      <w:r w:rsidRPr="00ED745F" w:rsidR="0042750E">
        <w:t xml:space="preserve"> указа</w:t>
      </w:r>
      <w:r w:rsidRPr="00ED745F" w:rsidR="00B94ACA">
        <w:t>л</w:t>
      </w:r>
      <w:r w:rsidRPr="00ED745F" w:rsidR="0042750E">
        <w:t xml:space="preserve"> – </w:t>
      </w:r>
      <w:r w:rsidRPr="00ED745F" w:rsidR="00A5264D">
        <w:t>согласен</w:t>
      </w:r>
      <w:r w:rsidRPr="00ED745F">
        <w:t>;</w:t>
      </w:r>
    </w:p>
    <w:p w:rsidR="00D51247" w:rsidRPr="00ED745F" w:rsidP="00D51247">
      <w:pPr>
        <w:ind w:firstLine="567"/>
        <w:jc w:val="both"/>
      </w:pPr>
      <w:r w:rsidRPr="00ED745F">
        <w:t xml:space="preserve">- </w:t>
      </w:r>
      <w:r w:rsidRPr="00ED745F" w:rsidR="0042750E">
        <w:t xml:space="preserve">схемой </w:t>
      </w:r>
      <w:r w:rsidRPr="00ED745F">
        <w:t xml:space="preserve">места совершения административного правонарушения от </w:t>
      </w:r>
      <w:r w:rsidRPr="00ED745F" w:rsidR="00A5264D">
        <w:t>13</w:t>
      </w:r>
      <w:r w:rsidRPr="00ED745F">
        <w:t>.05</w:t>
      </w:r>
      <w:r w:rsidRPr="00ED745F" w:rsidR="00E54C44">
        <w:t>.</w:t>
      </w:r>
      <w:r w:rsidRPr="00ED745F">
        <w:t xml:space="preserve">2025, согласно которой т/с </w:t>
      </w:r>
      <w:r w:rsidRPr="00ED745F" w:rsidR="00A5264D">
        <w:t>Хендэ Солярис, государственный регистрационный знак М568ВН186</w:t>
      </w:r>
      <w:r w:rsidRPr="00ED745F" w:rsidR="00FF513F">
        <w:t xml:space="preserve"> </w:t>
      </w:r>
      <w:r w:rsidRPr="00ED745F">
        <w:t xml:space="preserve">совершило обгон грузового т/с в зоне действия дорожного знака 3.20 «Обгон запрещен». Водитель </w:t>
      </w:r>
      <w:r w:rsidRPr="00ED745F" w:rsidR="00A5264D">
        <w:t>Бондаренко В.А.</w:t>
      </w:r>
      <w:r w:rsidRPr="00ED745F">
        <w:t xml:space="preserve"> со схемой ознакомлен;</w:t>
      </w:r>
    </w:p>
    <w:p w:rsidR="00E024BA" w:rsidRPr="00ED745F" w:rsidP="00D51247">
      <w:pPr>
        <w:ind w:firstLine="567"/>
        <w:jc w:val="both"/>
      </w:pPr>
      <w:r w:rsidRPr="00ED745F">
        <w:t xml:space="preserve">- рапортом </w:t>
      </w:r>
      <w:r w:rsidRPr="00ED745F" w:rsidR="00FF513F">
        <w:t>ст.</w:t>
      </w:r>
      <w:r w:rsidRPr="00ED745F">
        <w:t xml:space="preserve">ИДПС взвода №2 роты №2 ОБ ДПС ГИБДД УМВД России по ХМАО-Югре </w:t>
      </w:r>
      <w:r w:rsidRPr="00ED745F" w:rsidR="00A5264D">
        <w:t>Панкина М.А.</w:t>
      </w:r>
      <w:r w:rsidRPr="00ED745F" w:rsidR="00FF513F">
        <w:t xml:space="preserve"> </w:t>
      </w:r>
      <w:r w:rsidRPr="00ED745F" w:rsidR="00DC0F9D">
        <w:t xml:space="preserve">от </w:t>
      </w:r>
      <w:r w:rsidRPr="00ED745F" w:rsidR="00A5264D">
        <w:t>13</w:t>
      </w:r>
      <w:r w:rsidRPr="00ED745F" w:rsidR="00DC0F9D">
        <w:t>.05.2025</w:t>
      </w:r>
      <w:r w:rsidRPr="00ED745F">
        <w:t xml:space="preserve"> об обнаружении административного правонарушения;</w:t>
      </w:r>
    </w:p>
    <w:p w:rsidR="00D51247" w:rsidRPr="00ED745F" w:rsidP="00D51247">
      <w:pPr>
        <w:ind w:firstLine="567"/>
        <w:jc w:val="both"/>
      </w:pPr>
      <w:r w:rsidRPr="00ED745F">
        <w:t>- проектом организации дорожного движения на автомобильной дороге г.Нефтеюг</w:t>
      </w:r>
      <w:r w:rsidRPr="00ED745F" w:rsidR="00E024BA">
        <w:t xml:space="preserve">анск – п.Мамонтово (на участке </w:t>
      </w:r>
      <w:r w:rsidRPr="00ED745F">
        <w:t xml:space="preserve">км 712.129 – км 697.612), согласно которому указанном участке дороги </w:t>
      </w:r>
      <w:r w:rsidRPr="00ED745F">
        <w:t>предусмотрен дорожный знак 3.20;</w:t>
      </w:r>
    </w:p>
    <w:p w:rsidR="00B94ACA" w:rsidRPr="00ED745F" w:rsidP="00D51247">
      <w:pPr>
        <w:ind w:firstLine="567"/>
        <w:jc w:val="both"/>
      </w:pPr>
      <w:r w:rsidRPr="00ED745F">
        <w:t>- копией водительского удостоверения</w:t>
      </w:r>
      <w:r w:rsidRPr="00ED745F" w:rsidR="00E024BA">
        <w:t xml:space="preserve"> </w:t>
      </w:r>
      <w:r w:rsidRPr="00ED745F">
        <w:t xml:space="preserve">на имя </w:t>
      </w:r>
      <w:r w:rsidRPr="00ED745F" w:rsidR="00A5264D">
        <w:t>Бондаренко В.А.</w:t>
      </w:r>
      <w:r w:rsidRPr="00ED745F">
        <w:t xml:space="preserve">; </w:t>
      </w:r>
    </w:p>
    <w:p w:rsidR="00D51247" w:rsidRPr="00ED745F" w:rsidP="00D51247">
      <w:pPr>
        <w:ind w:firstLine="567"/>
        <w:jc w:val="both"/>
      </w:pPr>
      <w:r w:rsidRPr="00ED745F">
        <w:t>- реестром административных правонарушений;</w:t>
      </w:r>
    </w:p>
    <w:p w:rsidR="00253867" w:rsidRPr="00ED745F" w:rsidP="00E024BA">
      <w:pPr>
        <w:ind w:firstLine="567"/>
        <w:jc w:val="both"/>
      </w:pPr>
      <w:r w:rsidRPr="00ED745F">
        <w:t>- видеозаписью, из которой следует, что автомобиль ***</w:t>
      </w:r>
      <w:r w:rsidRPr="00ED745F" w:rsidR="00F250E9">
        <w:t xml:space="preserve">, государственный регистрационный знак </w:t>
      </w:r>
      <w:r w:rsidRPr="00ED745F">
        <w:t>***</w:t>
      </w:r>
      <w:r w:rsidRPr="00ED745F">
        <w:t>, сов</w:t>
      </w:r>
      <w:r w:rsidRPr="00ED745F">
        <w:t>ершил обгон попутно движущ</w:t>
      </w:r>
      <w:r w:rsidRPr="00ED745F" w:rsidR="00B94ACA">
        <w:t>егося</w:t>
      </w:r>
      <w:r w:rsidRPr="00ED745F" w:rsidR="00DC0F9D">
        <w:t xml:space="preserve"> </w:t>
      </w:r>
      <w:r w:rsidRPr="00ED745F">
        <w:t>грузового транспортного средства в зоне</w:t>
      </w:r>
      <w:r w:rsidRPr="00ED745F" w:rsidR="00E024BA">
        <w:t xml:space="preserve"> действия дорожного знака 3.20</w:t>
      </w:r>
      <w:r w:rsidRPr="00ED745F" w:rsidR="00F84B2A">
        <w:t>.</w:t>
      </w:r>
    </w:p>
    <w:p w:rsidR="00D51247" w:rsidRPr="00ED745F" w:rsidP="00D51247">
      <w:pPr>
        <w:jc w:val="both"/>
      </w:pPr>
      <w:r w:rsidRPr="00ED745F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</w:t>
      </w:r>
      <w:r w:rsidRPr="00ED745F">
        <w:t>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ED745F" w:rsidP="00D51247">
      <w:pPr>
        <w:jc w:val="both"/>
      </w:pPr>
      <w:r w:rsidRPr="00ED745F">
        <w:t xml:space="preserve">       </w:t>
      </w:r>
      <w:r w:rsidRPr="00ED745F">
        <w:tab/>
        <w:t xml:space="preserve">По части 4 статьи 12.15 Кодекса </w:t>
      </w:r>
      <w:r w:rsidRPr="00ED745F">
        <w:t>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ED745F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ED745F">
        <w:t>Согласно п. 1.3 П</w:t>
      </w:r>
      <w:r w:rsidRPr="00ED745F">
        <w:t xml:space="preserve">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 w:rsidRPr="00ED745F">
        <w:t>движение установленными сигналами.</w:t>
      </w:r>
    </w:p>
    <w:p w:rsidR="00D51247" w:rsidRPr="00ED745F" w:rsidP="00D51247">
      <w:pPr>
        <w:widowControl w:val="0"/>
        <w:autoSpaceDE w:val="0"/>
        <w:autoSpaceDN w:val="0"/>
        <w:adjustRightInd w:val="0"/>
        <w:jc w:val="both"/>
      </w:pPr>
      <w:r w:rsidRPr="00ED745F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ED745F">
        <w:t>а ранее занимаемую полосу (сторону проезжей части).</w:t>
      </w:r>
    </w:p>
    <w:p w:rsidR="00D51247" w:rsidRPr="00ED745F" w:rsidP="00D51247">
      <w:pPr>
        <w:jc w:val="both"/>
      </w:pPr>
      <w:r w:rsidRPr="00ED745F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</w:t>
      </w:r>
      <w:r w:rsidRPr="00ED745F">
        <w:t>ов и двухколесных мотоциклов без бокового прицепа.</w:t>
      </w:r>
    </w:p>
    <w:p w:rsidR="00D51247" w:rsidRPr="00ED745F" w:rsidP="00D51247">
      <w:pPr>
        <w:jc w:val="both"/>
      </w:pPr>
      <w:r w:rsidRPr="00ED745F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</w:t>
      </w:r>
      <w:r w:rsidRPr="00ED745F">
        <w:t>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ED745F" w:rsidP="00D51247">
      <w:pPr>
        <w:ind w:firstLine="708"/>
        <w:jc w:val="both"/>
      </w:pPr>
      <w:r w:rsidRPr="00ED745F">
        <w:t>По смыслу закона, пр</w:t>
      </w:r>
      <w:r w:rsidRPr="00ED745F">
        <w:t>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</w:t>
      </w:r>
      <w:r w:rsidRPr="00ED745F">
        <w:t xml:space="preserve">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</w:t>
      </w:r>
      <w:r w:rsidRPr="00ED745F">
        <w:t>одлежат лица, совершившие соответствующее деяние как умышленно, так и по неосторожности.</w:t>
      </w:r>
    </w:p>
    <w:p w:rsidR="00D51247" w:rsidRPr="00ED745F" w:rsidP="00D51247">
      <w:pPr>
        <w:widowControl w:val="0"/>
        <w:autoSpaceDE w:val="0"/>
        <w:autoSpaceDN w:val="0"/>
        <w:adjustRightInd w:val="0"/>
        <w:jc w:val="both"/>
      </w:pPr>
      <w:r w:rsidRPr="00ED745F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</w:t>
      </w:r>
      <w:r w:rsidRPr="00ED745F">
        <w:t>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</w:t>
      </w:r>
      <w:r w:rsidRPr="00ED745F">
        <w:t>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ED745F" w:rsidP="00D51247">
      <w:pPr>
        <w:ind w:firstLine="708"/>
        <w:jc w:val="both"/>
      </w:pPr>
      <w:r w:rsidRPr="00ED745F">
        <w:t>При</w:t>
      </w:r>
      <w:r w:rsidRPr="00ED745F">
        <w:t xml:space="preserve">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D745F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ED745F">
        <w:t xml:space="preserve"> РФ, однако завершившег</w:t>
      </w:r>
      <w:r w:rsidRPr="00ED745F">
        <w:t xml:space="preserve">о данный маневр в нарушение указанных требований, также подлежат квалификации по </w:t>
      </w:r>
      <w:hyperlink r:id="rId5" w:history="1">
        <w:r w:rsidRPr="00ED745F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ED745F">
        <w:t xml:space="preserve"> КоАП РФ (п.15).</w:t>
      </w:r>
    </w:p>
    <w:p w:rsidR="00042DEC" w:rsidRPr="00ED745F" w:rsidP="00042DEC">
      <w:pPr>
        <w:ind w:firstLine="567"/>
        <w:jc w:val="both"/>
      </w:pPr>
      <w:r w:rsidRPr="00ED745F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ED745F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ED745F">
        <w:t xml:space="preserve"> КоАП РФ, все сведения, необходимы</w:t>
      </w:r>
      <w:r w:rsidRPr="00ED745F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ED745F" w:rsidR="00A5264D">
        <w:t>Бондаренко В.А.</w:t>
      </w:r>
      <w:r w:rsidRPr="00ED745F">
        <w:t xml:space="preserve"> не установлено. </w:t>
      </w:r>
    </w:p>
    <w:p w:rsidR="00042DEC" w:rsidRPr="00ED745F" w:rsidP="00042DEC">
      <w:pPr>
        <w:ind w:firstLine="567"/>
        <w:jc w:val="both"/>
      </w:pPr>
      <w:r w:rsidRPr="00ED745F">
        <w:t>Собранные по делу доказательства получены в соответствии с требован</w:t>
      </w:r>
      <w:r w:rsidRPr="00ED745F">
        <w:t xml:space="preserve">иями </w:t>
      </w:r>
      <w:hyperlink r:id="rId6" w:anchor="/document/12125267/entry/262" w:history="1">
        <w:r w:rsidRPr="00ED745F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ED745F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</w:t>
      </w:r>
      <w:r w:rsidRPr="00ED745F">
        <w:t>ыми и достаточными.</w:t>
      </w:r>
    </w:p>
    <w:p w:rsidR="00042DEC" w:rsidRPr="00ED745F" w:rsidP="00042DEC">
      <w:pPr>
        <w:ind w:firstLine="708"/>
        <w:jc w:val="both"/>
      </w:pPr>
      <w:r w:rsidRPr="00ED745F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</w:t>
      </w:r>
      <w:r w:rsidRPr="00ED745F">
        <w:t xml:space="preserve">тва выявленного инспектором ДПС нарушения ПДД, и отражаются описанные в указанных </w:t>
      </w:r>
      <w:r w:rsidRPr="00ED745F">
        <w:t>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</w:t>
      </w:r>
      <w:r w:rsidRPr="00ED745F">
        <w:t xml:space="preserve"> делу доказательств. </w:t>
      </w:r>
    </w:p>
    <w:p w:rsidR="00D51247" w:rsidRPr="00ED745F" w:rsidP="00D51247">
      <w:pPr>
        <w:jc w:val="both"/>
      </w:pPr>
      <w:r w:rsidRPr="00ED745F">
        <w:rPr>
          <w:iCs/>
        </w:rPr>
        <w:t xml:space="preserve">         Действия </w:t>
      </w:r>
      <w:r w:rsidRPr="00ED745F" w:rsidR="00A5264D">
        <w:t>Бондаренко В.А.</w:t>
      </w:r>
      <w:r w:rsidRPr="00ED745F">
        <w:t xml:space="preserve"> </w:t>
      </w:r>
      <w:r w:rsidRPr="00ED745F">
        <w:rPr>
          <w:iCs/>
        </w:rPr>
        <w:t xml:space="preserve">суд квалифицирует по ч. 4 ст. 12.15 </w:t>
      </w:r>
      <w:r w:rsidRPr="00ED745F">
        <w:t>Кодекса Российской Федерации об административных правонарушениях</w:t>
      </w:r>
      <w:r w:rsidRPr="00ED745F">
        <w:rPr>
          <w:iCs/>
        </w:rPr>
        <w:t xml:space="preserve"> как выезд в нарушение Правил дорожного движения на сторону дороги, предназначенную для встречного д</w:t>
      </w:r>
      <w:r w:rsidRPr="00ED745F">
        <w:rPr>
          <w:iCs/>
        </w:rPr>
        <w:t xml:space="preserve">вижения, за исключением случаев, предусмотренных ч. 3 ст. 12.15 </w:t>
      </w:r>
      <w:r w:rsidRPr="00ED745F">
        <w:t>Кодекса Российской Федерации об административных правонарушениях</w:t>
      </w:r>
      <w:r w:rsidRPr="00ED745F">
        <w:rPr>
          <w:iCs/>
        </w:rPr>
        <w:t xml:space="preserve">. </w:t>
      </w:r>
    </w:p>
    <w:p w:rsidR="00042DEC" w:rsidRPr="00ED745F" w:rsidP="00042DEC">
      <w:pPr>
        <w:jc w:val="both"/>
      </w:pPr>
      <w:r w:rsidRPr="00ED745F">
        <w:rPr>
          <w:iCs/>
        </w:rPr>
        <w:t xml:space="preserve"> </w:t>
      </w:r>
      <w:r w:rsidRPr="00ED745F">
        <w:rPr>
          <w:iCs/>
        </w:rPr>
        <w:tab/>
      </w:r>
      <w:r w:rsidRPr="00ED745F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ED745F">
        <w:t>Кодекса Российской Федерации об адми</w:t>
      </w:r>
      <w:r w:rsidRPr="00ED745F">
        <w:t>нистративных правонарушениях, является признание вины.</w:t>
      </w:r>
    </w:p>
    <w:p w:rsidR="00D51247" w:rsidRPr="00ED745F" w:rsidP="00042DEC">
      <w:pPr>
        <w:ind w:firstLine="709"/>
        <w:jc w:val="both"/>
      </w:pPr>
      <w:r w:rsidRPr="00ED745F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ED745F">
        <w:t>Кодекса Российской Федерации об административных правонарушениях, не имеется.</w:t>
      </w:r>
    </w:p>
    <w:p w:rsidR="00D51247" w:rsidRPr="00ED745F" w:rsidP="00D51247">
      <w:pPr>
        <w:jc w:val="both"/>
        <w:rPr>
          <w:iCs/>
        </w:rPr>
      </w:pPr>
      <w:r w:rsidRPr="00ED745F">
        <w:rPr>
          <w:iCs/>
        </w:rPr>
        <w:t xml:space="preserve">           Учитывая вышеизложенное суд</w:t>
      </w:r>
      <w:r w:rsidRPr="00ED745F">
        <w:rPr>
          <w:iCs/>
        </w:rPr>
        <w:t xml:space="preserve">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ED745F" w:rsidP="00D51247">
      <w:pPr>
        <w:jc w:val="both"/>
        <w:rPr>
          <w:iCs/>
        </w:rPr>
      </w:pPr>
      <w:r w:rsidRPr="00ED745F">
        <w:rPr>
          <w:iCs/>
        </w:rPr>
        <w:t xml:space="preserve">             На основании изложенного, руководствуясь ст. 29.9, 29.10 Кодекса</w:t>
      </w:r>
      <w:r w:rsidRPr="00ED745F">
        <w:t xml:space="preserve"> Российской Федерации об административных правонарушениях</w:t>
      </w:r>
      <w:r w:rsidRPr="00ED745F">
        <w:rPr>
          <w:iCs/>
        </w:rPr>
        <w:t>,</w:t>
      </w:r>
      <w:r w:rsidRPr="00ED745F">
        <w:rPr>
          <w:iCs/>
        </w:rPr>
        <w:t xml:space="preserve"> суд</w:t>
      </w:r>
    </w:p>
    <w:p w:rsidR="00D51247" w:rsidRPr="00ED745F" w:rsidP="00D51247">
      <w:pPr>
        <w:jc w:val="both"/>
        <w:rPr>
          <w:iCs/>
        </w:rPr>
      </w:pPr>
    </w:p>
    <w:p w:rsidR="00D51247" w:rsidRPr="00ED745F" w:rsidP="00D51247">
      <w:pPr>
        <w:jc w:val="center"/>
        <w:rPr>
          <w:iCs/>
        </w:rPr>
      </w:pPr>
      <w:r w:rsidRPr="00ED745F">
        <w:rPr>
          <w:iCs/>
        </w:rPr>
        <w:t xml:space="preserve">ПОСТАНОВИЛ: </w:t>
      </w:r>
    </w:p>
    <w:p w:rsidR="00D51247" w:rsidRPr="00ED745F" w:rsidP="00D51247">
      <w:pPr>
        <w:ind w:firstLine="708"/>
        <w:jc w:val="both"/>
      </w:pPr>
      <w:r w:rsidRPr="00ED745F">
        <w:t xml:space="preserve">признать </w:t>
      </w:r>
      <w:r w:rsidRPr="00ED745F" w:rsidR="00F250E9">
        <w:t>Бондаренко В</w:t>
      </w:r>
      <w:r w:rsidRPr="00ED745F">
        <w:t>.</w:t>
      </w:r>
      <w:r w:rsidRPr="00ED745F" w:rsidR="00F250E9">
        <w:t xml:space="preserve"> А</w:t>
      </w:r>
      <w:r w:rsidRPr="00ED745F">
        <w:t>.</w:t>
      </w:r>
      <w:r w:rsidRPr="00ED745F" w:rsidR="00F250E9">
        <w:t xml:space="preserve"> </w:t>
      </w:r>
      <w:r w:rsidRPr="00ED745F">
        <w:t xml:space="preserve">виновным в совершении правонарушения, предусмотренного </w:t>
      </w:r>
      <w:r w:rsidRPr="00ED745F">
        <w:rPr>
          <w:iCs/>
        </w:rPr>
        <w:t xml:space="preserve">частью 4 статьи 12.15 </w:t>
      </w:r>
      <w:r w:rsidRPr="00ED745F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D745F" w:rsidR="00042DEC">
        <w:t>7500</w:t>
      </w:r>
      <w:r w:rsidRPr="00ED745F">
        <w:t xml:space="preserve"> рублей.</w:t>
      </w:r>
    </w:p>
    <w:p w:rsidR="002F475E" w:rsidRPr="00ED745F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ED745F">
        <w:rPr>
          <w:sz w:val="24"/>
          <w:lang w:bidi="ru-RU"/>
        </w:rPr>
        <w:t xml:space="preserve">При уплате административного штрафа </w:t>
      </w:r>
      <w:r w:rsidRPr="00ED745F">
        <w:rPr>
          <w:sz w:val="24"/>
          <w:shd w:val="clear" w:color="auto" w:fill="FFFFFF"/>
        </w:rPr>
        <w:t xml:space="preserve">не позднее тридцати дней со дня вынесения постановления о наложении </w:t>
      </w:r>
      <w:r w:rsidRPr="00ED745F">
        <w:rPr>
          <w:sz w:val="24"/>
          <w:shd w:val="clear" w:color="auto" w:fill="FFFFFF"/>
        </w:rPr>
        <w:t>административного штрафа, административный штраф может быть уплачен в размере 75 процентов от суммы наложенного административного штрафа.</w:t>
      </w:r>
    </w:p>
    <w:p w:rsidR="00042DEC" w:rsidRPr="00ED745F" w:rsidP="00042DEC">
      <w:pPr>
        <w:ind w:firstLine="567"/>
        <w:jc w:val="both"/>
      </w:pPr>
      <w:r w:rsidRPr="00ED745F">
        <w:t>В случае неуплаты административного штрафа по истечении шестидесяти дней, лицо будет привлечено к административной отв</w:t>
      </w:r>
      <w:r w:rsidRPr="00ED745F">
        <w:t>етственности в соответствии со ст. 20.25 Кодекса Российской Федерации об административных правонарушениях.</w:t>
      </w:r>
    </w:p>
    <w:p w:rsidR="00D51247" w:rsidRPr="00ED745F" w:rsidP="00D51247">
      <w:pPr>
        <w:tabs>
          <w:tab w:val="left" w:pos="0"/>
        </w:tabs>
        <w:ind w:firstLine="700"/>
        <w:jc w:val="both"/>
      </w:pPr>
      <w:r w:rsidRPr="00ED745F">
        <w:t>Штраф должен быть уплачен не позднее шестидесяти дней со дня вступления постановления в законную силу на расчетный счет: 03100643000000018700 Получат</w:t>
      </w:r>
      <w:r w:rsidRPr="00ED745F">
        <w:t xml:space="preserve">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Pr="00ED745F" w:rsidR="00F250E9">
        <w:t>18810486250910036399</w:t>
      </w:r>
      <w:r w:rsidRPr="00ED745F">
        <w:t>.</w:t>
      </w:r>
    </w:p>
    <w:p w:rsidR="00D51247" w:rsidRPr="00ED745F" w:rsidP="00D51247">
      <w:pPr>
        <w:ind w:firstLine="567"/>
        <w:jc w:val="both"/>
      </w:pPr>
      <w:r w:rsidRPr="00ED745F">
        <w:t>В случае неуплаты административн</w:t>
      </w:r>
      <w:r w:rsidRPr="00ED745F">
        <w:t>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ED745F" w:rsidP="00D51247">
      <w:pPr>
        <w:jc w:val="both"/>
        <w:rPr>
          <w:iCs/>
        </w:rPr>
      </w:pPr>
      <w:r w:rsidRPr="00ED745F">
        <w:rPr>
          <w:iCs/>
        </w:rPr>
        <w:t xml:space="preserve">    </w:t>
      </w:r>
      <w:r w:rsidRPr="00ED745F">
        <w:rPr>
          <w:iCs/>
        </w:rPr>
        <w:tab/>
        <w:t>Постановление может быть обжаловано в Нефтеюганский районн</w:t>
      </w:r>
      <w:r w:rsidRPr="00ED745F">
        <w:rPr>
          <w:iCs/>
        </w:rPr>
        <w:t>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4B5474" w:rsidRPr="00ED745F" w:rsidP="00D51247">
      <w:r w:rsidRPr="00ED745F">
        <w:t xml:space="preserve">                            </w:t>
      </w:r>
    </w:p>
    <w:p w:rsidR="00D51247" w:rsidRPr="00ED745F" w:rsidP="00D51247">
      <w:r w:rsidRPr="00ED745F">
        <w:t xml:space="preserve"> Мировой судья                                                       Е.А.Таскаева </w:t>
      </w:r>
    </w:p>
    <w:p w:rsidR="00D51247" w:rsidRPr="00ED745F" w:rsidP="00D51247"/>
    <w:p w:rsidR="009E633F" w:rsidRPr="00ED745F" w:rsidP="00D51247"/>
    <w:p w:rsidR="00B4555F" w:rsidRPr="00ED745F" w:rsidP="00BE1847">
      <w:pPr>
        <w:suppressAutoHyphens/>
        <w:jc w:val="both"/>
        <w:rPr>
          <w:bCs/>
          <w:spacing w:val="-5"/>
          <w:lang w:eastAsia="ar-SA"/>
        </w:rPr>
      </w:pPr>
      <w:r w:rsidRPr="00ED745F">
        <w:rPr>
          <w:lang w:eastAsia="ar-SA"/>
        </w:rPr>
        <w:t xml:space="preserve"> </w:t>
      </w:r>
    </w:p>
    <w:sectPr w:rsidSect="009019E2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53867"/>
    <w:rsid w:val="002B3ECF"/>
    <w:rsid w:val="002F475E"/>
    <w:rsid w:val="0042750E"/>
    <w:rsid w:val="00462AD1"/>
    <w:rsid w:val="004B5474"/>
    <w:rsid w:val="00612487"/>
    <w:rsid w:val="007A537E"/>
    <w:rsid w:val="009019E2"/>
    <w:rsid w:val="009A3D18"/>
    <w:rsid w:val="009E633F"/>
    <w:rsid w:val="00A12A68"/>
    <w:rsid w:val="00A5264D"/>
    <w:rsid w:val="00A93446"/>
    <w:rsid w:val="00B4555F"/>
    <w:rsid w:val="00B94ACA"/>
    <w:rsid w:val="00BA3827"/>
    <w:rsid w:val="00BE1847"/>
    <w:rsid w:val="00D51247"/>
    <w:rsid w:val="00D806AB"/>
    <w:rsid w:val="00DC0715"/>
    <w:rsid w:val="00DC0F9D"/>
    <w:rsid w:val="00E0247A"/>
    <w:rsid w:val="00E024BA"/>
    <w:rsid w:val="00E54C44"/>
    <w:rsid w:val="00ED745F"/>
    <w:rsid w:val="00F250E9"/>
    <w:rsid w:val="00F31149"/>
    <w:rsid w:val="00F84B2A"/>
    <w:rsid w:val="00FF5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